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454" w:rsidRPr="005D4F2E" w:rsidRDefault="00EA7367" w:rsidP="005D4F2E">
      <w:pPr>
        <w:pStyle w:val="Nadpis1"/>
        <w:keepNext w:val="0"/>
        <w:keepLines w:val="0"/>
        <w:tabs>
          <w:tab w:val="left" w:pos="5790"/>
        </w:tabs>
        <w:spacing w:before="240" w:after="240" w:line="240" w:lineRule="auto"/>
        <w:jc w:val="center"/>
        <w:rPr>
          <w:rFonts w:eastAsia="Times New Roman" w:cstheme="majorHAnsi"/>
          <w:bCs w:val="0"/>
          <w:caps/>
          <w:color w:val="173271"/>
          <w:szCs w:val="22"/>
          <w:lang w:val="cs-CZ"/>
        </w:rPr>
      </w:pPr>
      <w:r w:rsidRPr="005D4F2E">
        <w:rPr>
          <w:rFonts w:eastAsia="Times New Roman" w:cstheme="majorHAnsi"/>
          <w:bCs w:val="0"/>
          <w:caps/>
          <w:color w:val="173271"/>
          <w:szCs w:val="22"/>
          <w:lang w:val="cs-CZ"/>
        </w:rPr>
        <w:t xml:space="preserve">Call 2_24_037 Returns – </w:t>
      </w:r>
      <w:r w:rsidR="005D4F2E" w:rsidRPr="005D4F2E">
        <w:rPr>
          <w:rFonts w:eastAsia="Times New Roman" w:cstheme="majorHAnsi"/>
          <w:bCs w:val="0"/>
          <w:caps/>
          <w:color w:val="173271"/>
          <w:szCs w:val="22"/>
          <w:lang w:val="cs-CZ"/>
        </w:rPr>
        <w:t>PROGRESS</w:t>
      </w:r>
      <w:r w:rsidRPr="005D4F2E">
        <w:rPr>
          <w:rFonts w:eastAsia="Times New Roman" w:cstheme="majorHAnsi"/>
          <w:bCs w:val="0"/>
          <w:caps/>
          <w:color w:val="173271"/>
          <w:szCs w:val="22"/>
          <w:lang w:val="cs-CZ"/>
        </w:rPr>
        <w:t xml:space="preserve"> Activity Report of the Return Grant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  <w:b/>
              </w:rPr>
            </w:pPr>
            <w:bookmarkStart w:id="0" w:name="_GoBack"/>
            <w:bookmarkEnd w:id="0"/>
            <w:r w:rsidRPr="005D4F2E">
              <w:rPr>
                <w:rFonts w:asciiTheme="majorHAnsi" w:hAnsiTheme="majorHAnsi" w:cstheme="majorHAnsi"/>
                <w:b/>
              </w:rPr>
              <w:t>Project Registration Number</w:t>
            </w:r>
          </w:p>
        </w:tc>
        <w:tc>
          <w:tcPr>
            <w:tcW w:w="4320" w:type="dxa"/>
          </w:tcPr>
          <w:p w:rsidR="00602454" w:rsidRPr="005D4F2E" w:rsidRDefault="00602454">
            <w:pPr>
              <w:rPr>
                <w:rFonts w:asciiTheme="majorHAnsi" w:hAnsiTheme="majorHAnsi" w:cstheme="majorHAnsi"/>
              </w:rPr>
            </w:pPr>
          </w:p>
        </w:tc>
      </w:tr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  <w:b/>
              </w:rPr>
            </w:pPr>
            <w:r w:rsidRPr="005D4F2E">
              <w:rPr>
                <w:rFonts w:asciiTheme="majorHAnsi" w:hAnsiTheme="majorHAnsi" w:cstheme="majorHAnsi"/>
                <w:b/>
              </w:rPr>
              <w:t>Project Title</w:t>
            </w:r>
          </w:p>
        </w:tc>
        <w:tc>
          <w:tcPr>
            <w:tcW w:w="4320" w:type="dxa"/>
          </w:tcPr>
          <w:p w:rsidR="00602454" w:rsidRPr="005D4F2E" w:rsidRDefault="00602454">
            <w:pPr>
              <w:rPr>
                <w:rFonts w:asciiTheme="majorHAnsi" w:hAnsiTheme="majorHAnsi" w:cstheme="majorHAnsi"/>
              </w:rPr>
            </w:pPr>
          </w:p>
        </w:tc>
      </w:tr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  <w:b/>
              </w:rPr>
            </w:pPr>
            <w:r w:rsidRPr="005D4F2E">
              <w:rPr>
                <w:rFonts w:asciiTheme="majorHAnsi" w:hAnsiTheme="majorHAnsi" w:cstheme="majorHAnsi"/>
                <w:b/>
              </w:rPr>
              <w:t>Beneficiary Name</w:t>
            </w:r>
          </w:p>
        </w:tc>
        <w:tc>
          <w:tcPr>
            <w:tcW w:w="4320" w:type="dxa"/>
          </w:tcPr>
          <w:p w:rsidR="00602454" w:rsidRPr="005D4F2E" w:rsidRDefault="00602454">
            <w:pPr>
              <w:rPr>
                <w:rFonts w:asciiTheme="majorHAnsi" w:hAnsiTheme="majorHAnsi" w:cstheme="majorHAnsi"/>
              </w:rPr>
            </w:pPr>
          </w:p>
        </w:tc>
      </w:tr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  <w:b/>
              </w:rPr>
            </w:pPr>
            <w:r w:rsidRPr="005D4F2E">
              <w:rPr>
                <w:rFonts w:asciiTheme="majorHAnsi" w:hAnsiTheme="majorHAnsi" w:cstheme="majorHAnsi"/>
                <w:b/>
              </w:rPr>
              <w:t>Report Serial Number</w:t>
            </w:r>
          </w:p>
        </w:tc>
        <w:tc>
          <w:tcPr>
            <w:tcW w:w="4320" w:type="dxa"/>
          </w:tcPr>
          <w:p w:rsidR="00602454" w:rsidRPr="005D4F2E" w:rsidRDefault="00602454">
            <w:pPr>
              <w:rPr>
                <w:rFonts w:asciiTheme="majorHAnsi" w:hAnsiTheme="majorHAnsi" w:cstheme="majorHAnsi"/>
              </w:rPr>
            </w:pPr>
          </w:p>
        </w:tc>
      </w:tr>
    </w:tbl>
    <w:p w:rsidR="00602454" w:rsidRPr="005D4F2E" w:rsidRDefault="00602454">
      <w:pPr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  <w:b/>
              </w:rPr>
            </w:pPr>
            <w:r w:rsidRPr="005D4F2E">
              <w:rPr>
                <w:rFonts w:asciiTheme="majorHAnsi" w:hAnsiTheme="majorHAnsi" w:cstheme="majorHAnsi"/>
                <w:b/>
              </w:rPr>
              <w:t>Return Grant Title</w:t>
            </w:r>
          </w:p>
        </w:tc>
        <w:tc>
          <w:tcPr>
            <w:tcW w:w="4320" w:type="dxa"/>
          </w:tcPr>
          <w:p w:rsidR="00602454" w:rsidRPr="005D4F2E" w:rsidRDefault="00602454">
            <w:pPr>
              <w:rPr>
                <w:rFonts w:asciiTheme="majorHAnsi" w:hAnsiTheme="majorHAnsi" w:cstheme="majorHAnsi"/>
              </w:rPr>
            </w:pPr>
          </w:p>
        </w:tc>
      </w:tr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  <w:b/>
              </w:rPr>
            </w:pPr>
            <w:r w:rsidRPr="005D4F2E">
              <w:rPr>
                <w:rFonts w:asciiTheme="majorHAnsi" w:hAnsiTheme="majorHAnsi" w:cstheme="majorHAnsi"/>
                <w:b/>
              </w:rPr>
              <w:t>Name of the Principal Investigator of the Return Grant</w:t>
            </w:r>
          </w:p>
        </w:tc>
        <w:tc>
          <w:tcPr>
            <w:tcW w:w="4320" w:type="dxa"/>
          </w:tcPr>
          <w:p w:rsidR="00602454" w:rsidRPr="005D4F2E" w:rsidRDefault="00602454">
            <w:pPr>
              <w:rPr>
                <w:rFonts w:asciiTheme="majorHAnsi" w:hAnsiTheme="majorHAnsi" w:cstheme="majorHAnsi"/>
              </w:rPr>
            </w:pPr>
          </w:p>
        </w:tc>
      </w:tr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</w:rPr>
            </w:pPr>
            <w:r w:rsidRPr="005D4F2E">
              <w:rPr>
                <w:rFonts w:asciiTheme="majorHAnsi" w:hAnsiTheme="majorHAnsi" w:cstheme="majorHAnsi"/>
                <w:b/>
              </w:rPr>
              <w:t>FTE of the Principal Investigator within the Return Grant</w:t>
            </w:r>
            <w:r w:rsidRPr="005D4F2E">
              <w:rPr>
                <w:rFonts w:asciiTheme="majorHAnsi" w:hAnsiTheme="majorHAnsi" w:cstheme="majorHAnsi"/>
              </w:rPr>
              <w:t xml:space="preserve"> (FTE)</w:t>
            </w:r>
          </w:p>
        </w:tc>
        <w:tc>
          <w:tcPr>
            <w:tcW w:w="4320" w:type="dxa"/>
          </w:tcPr>
          <w:p w:rsidR="00602454" w:rsidRPr="005D4F2E" w:rsidRDefault="00602454">
            <w:pPr>
              <w:rPr>
                <w:rFonts w:asciiTheme="majorHAnsi" w:hAnsiTheme="majorHAnsi" w:cstheme="majorHAnsi"/>
              </w:rPr>
            </w:pPr>
          </w:p>
        </w:tc>
      </w:tr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</w:rPr>
            </w:pPr>
            <w:r w:rsidRPr="005D4F2E">
              <w:rPr>
                <w:rFonts w:asciiTheme="majorHAnsi" w:hAnsiTheme="majorHAnsi" w:cstheme="majorHAnsi"/>
                <w:b/>
              </w:rPr>
              <w:t xml:space="preserve">Duration of the Return Grant </w:t>
            </w:r>
            <w:r w:rsidRPr="005D4F2E">
              <w:rPr>
                <w:rFonts w:asciiTheme="majorHAnsi" w:hAnsiTheme="majorHAnsi" w:cstheme="majorHAnsi"/>
              </w:rPr>
              <w:t>(from – to)</w:t>
            </w:r>
          </w:p>
        </w:tc>
        <w:tc>
          <w:tcPr>
            <w:tcW w:w="4320" w:type="dxa"/>
          </w:tcPr>
          <w:p w:rsidR="00602454" w:rsidRPr="005D4F2E" w:rsidRDefault="00602454">
            <w:pPr>
              <w:rPr>
                <w:rFonts w:asciiTheme="majorHAnsi" w:hAnsiTheme="majorHAnsi" w:cstheme="majorHAnsi"/>
              </w:rPr>
            </w:pPr>
          </w:p>
        </w:tc>
      </w:tr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  <w:b/>
              </w:rPr>
            </w:pPr>
            <w:r w:rsidRPr="005D4F2E">
              <w:rPr>
                <w:rFonts w:asciiTheme="majorHAnsi" w:hAnsiTheme="majorHAnsi" w:cstheme="majorHAnsi"/>
                <w:b/>
              </w:rPr>
              <w:t>Reporting period</w:t>
            </w:r>
          </w:p>
        </w:tc>
        <w:tc>
          <w:tcPr>
            <w:tcW w:w="4320" w:type="dxa"/>
          </w:tcPr>
          <w:p w:rsidR="00602454" w:rsidRPr="005D4F2E" w:rsidRDefault="00602454">
            <w:pPr>
              <w:rPr>
                <w:rFonts w:asciiTheme="majorHAnsi" w:hAnsiTheme="majorHAnsi" w:cstheme="majorHAnsi"/>
              </w:rPr>
            </w:pPr>
          </w:p>
        </w:tc>
      </w:tr>
      <w:tr w:rsidR="00602454" w:rsidRPr="005D4F2E" w:rsidTr="005D4F2E">
        <w:tc>
          <w:tcPr>
            <w:tcW w:w="4320" w:type="dxa"/>
          </w:tcPr>
          <w:p w:rsidR="00602454" w:rsidRPr="005D4F2E" w:rsidRDefault="00EA7367">
            <w:pPr>
              <w:rPr>
                <w:rFonts w:asciiTheme="majorHAnsi" w:hAnsiTheme="majorHAnsi" w:cstheme="majorHAnsi"/>
                <w:b/>
              </w:rPr>
            </w:pPr>
            <w:r w:rsidRPr="005D4F2E">
              <w:rPr>
                <w:rFonts w:asciiTheme="majorHAnsi" w:hAnsiTheme="majorHAnsi" w:cstheme="majorHAnsi"/>
                <w:b/>
              </w:rPr>
              <w:t>Report number</w:t>
            </w:r>
          </w:p>
        </w:tc>
        <w:tc>
          <w:tcPr>
            <w:tcW w:w="4320" w:type="dxa"/>
          </w:tcPr>
          <w:p w:rsidR="00602454" w:rsidRPr="00D01425" w:rsidRDefault="00D01425">
            <w:pPr>
              <w:rPr>
                <w:rFonts w:asciiTheme="majorHAnsi" w:hAnsiTheme="majorHAnsi" w:cstheme="majorHAnsi"/>
              </w:rPr>
            </w:pPr>
            <w:r w:rsidRPr="00D01425">
              <w:rPr>
                <w:rFonts w:asciiTheme="majorHAnsi" w:hAnsiTheme="majorHAnsi" w:cstheme="majorHAnsi"/>
              </w:rPr>
              <w:t>(serial number/total number of reports)</w:t>
            </w:r>
          </w:p>
        </w:tc>
      </w:tr>
    </w:tbl>
    <w:p w:rsidR="00602454" w:rsidRPr="005D4F2E" w:rsidRDefault="00602454">
      <w:pPr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A97666" w:rsidRPr="005D4F2E" w:rsidTr="005D4F2E">
        <w:tc>
          <w:tcPr>
            <w:tcW w:w="8640" w:type="dxa"/>
          </w:tcPr>
          <w:p w:rsidR="00602454" w:rsidRPr="00A97666" w:rsidRDefault="00EA7367" w:rsidP="00A97666">
            <w:pPr>
              <w:rPr>
                <w:rFonts w:asciiTheme="majorHAnsi" w:hAnsiTheme="majorHAnsi" w:cstheme="majorHAnsi"/>
              </w:rPr>
            </w:pPr>
            <w:r w:rsidRPr="005D4F2E">
              <w:rPr>
                <w:rFonts w:asciiTheme="majorHAnsi" w:hAnsiTheme="majorHAnsi" w:cstheme="majorHAnsi"/>
                <w:b/>
              </w:rPr>
              <w:t>Description of work activities in the reporting period</w:t>
            </w:r>
          </w:p>
        </w:tc>
      </w:tr>
      <w:tr w:rsidR="00A97666" w:rsidRPr="005D4F2E" w:rsidTr="005D4F2E">
        <w:tc>
          <w:tcPr>
            <w:tcW w:w="8640" w:type="dxa"/>
          </w:tcPr>
          <w:p w:rsidR="00A97666" w:rsidRDefault="00A97666" w:rsidP="00A97666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iCs/>
                <w:highlight w:val="lightGray"/>
                <w:lang w:val="cs-CZ"/>
              </w:rPr>
            </w:pP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Principal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Investigator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of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Return Grant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shall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describe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scope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of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activities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carried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out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during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reporting period,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whether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partial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objectives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and research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results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were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achieved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,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assess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progress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made, and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specify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plan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and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partial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objectives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for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next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reporting period.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information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provided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must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be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consistent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with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Activity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3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Calculator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– Return Grant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Implementation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.</w:t>
            </w:r>
          </w:p>
          <w:p w:rsidR="00A97666" w:rsidRDefault="00A97666" w:rsidP="00A97666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iCs/>
                <w:highlight w:val="lightGray"/>
                <w:lang w:val="cs-CZ"/>
              </w:rPr>
            </w:pP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Principal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Investigator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should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also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include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any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additional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activities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carried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out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(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e.g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.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dissemination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of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results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,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conference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proofErr w:type="gram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contributions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,</w:t>
            </w:r>
            <w:proofErr w:type="gram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etc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.).</w:t>
            </w: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A97666" w:rsidRDefault="00A97666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Pr="00A97666" w:rsidRDefault="005D4F2E" w:rsidP="00A97666">
            <w:pPr>
              <w:rPr>
                <w:rFonts w:asciiTheme="majorHAnsi" w:hAnsiTheme="majorHAnsi" w:cstheme="majorHAnsi"/>
              </w:rPr>
            </w:pPr>
          </w:p>
        </w:tc>
      </w:tr>
      <w:tr w:rsidR="00A97666" w:rsidRPr="005D4F2E" w:rsidTr="005D4F2E">
        <w:tc>
          <w:tcPr>
            <w:tcW w:w="8640" w:type="dxa"/>
          </w:tcPr>
          <w:p w:rsidR="00602454" w:rsidRPr="005D4F2E" w:rsidRDefault="00EA7367">
            <w:pPr>
              <w:rPr>
                <w:rFonts w:asciiTheme="majorHAnsi" w:hAnsiTheme="majorHAnsi" w:cstheme="majorHAnsi"/>
              </w:rPr>
            </w:pPr>
            <w:r w:rsidRPr="005D4F2E">
              <w:rPr>
                <w:rFonts w:asciiTheme="majorHAnsi" w:hAnsiTheme="majorHAnsi" w:cstheme="majorHAnsi"/>
                <w:b/>
              </w:rPr>
              <w:lastRenderedPageBreak/>
              <w:t>Interruption of work activities during the reporting period</w:t>
            </w:r>
            <w:r w:rsidRPr="005D4F2E">
              <w:rPr>
                <w:rFonts w:asciiTheme="majorHAnsi" w:hAnsiTheme="majorHAnsi" w:cstheme="majorHAnsi"/>
              </w:rPr>
              <w:t xml:space="preserve"> (if relevant)</w:t>
            </w:r>
          </w:p>
        </w:tc>
      </w:tr>
      <w:tr w:rsidR="00A97666" w:rsidRPr="005D4F2E" w:rsidTr="005D4F2E">
        <w:tc>
          <w:tcPr>
            <w:tcW w:w="8640" w:type="dxa"/>
          </w:tcPr>
          <w:p w:rsidR="00602454" w:rsidRDefault="00EA7367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iCs/>
                <w:highlight w:val="lightGray"/>
                <w:lang w:val="cs-CZ"/>
              </w:rPr>
            </w:pP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Principal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Investigator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shall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describe any interruption of work activities with clear justification (e.g. illness, leave), including dates and the number of hours not worked. Information must be consistent with the Activity 3 Calculator – Return Grant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Implementation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.</w:t>
            </w: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P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97666" w:rsidRPr="005D4F2E" w:rsidTr="005D4F2E">
        <w:tc>
          <w:tcPr>
            <w:tcW w:w="8640" w:type="dxa"/>
          </w:tcPr>
          <w:p w:rsidR="00602454" w:rsidRPr="005D4F2E" w:rsidRDefault="00EA7367">
            <w:pPr>
              <w:rPr>
                <w:rFonts w:asciiTheme="majorHAnsi" w:hAnsiTheme="majorHAnsi" w:cstheme="majorHAnsi"/>
              </w:rPr>
            </w:pPr>
            <w:r w:rsidRPr="005D4F2E">
              <w:rPr>
                <w:rFonts w:asciiTheme="majorHAnsi" w:hAnsiTheme="majorHAnsi" w:cstheme="majorHAnsi"/>
                <w:b/>
              </w:rPr>
              <w:t>Changes within the Return Grant during the reporting period</w:t>
            </w:r>
            <w:r w:rsidRPr="005D4F2E">
              <w:rPr>
                <w:rFonts w:asciiTheme="majorHAnsi" w:hAnsiTheme="majorHAnsi" w:cstheme="majorHAnsi"/>
              </w:rPr>
              <w:t xml:space="preserve"> (if relevant)</w:t>
            </w:r>
          </w:p>
        </w:tc>
      </w:tr>
      <w:tr w:rsidR="00A97666" w:rsidRPr="005D4F2E" w:rsidTr="005D4F2E">
        <w:tc>
          <w:tcPr>
            <w:tcW w:w="8640" w:type="dxa"/>
          </w:tcPr>
          <w:p w:rsidR="00602454" w:rsidRDefault="00EA7367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iCs/>
                <w:highlight w:val="lightGray"/>
                <w:lang w:val="cs-CZ"/>
              </w:rPr>
            </w:pP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Principal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Investigator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shall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describe any changes within the Return Grant,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provide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justification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and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indicate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impact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of these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changes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.</w:t>
            </w: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P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97666" w:rsidRPr="005D4F2E" w:rsidTr="005D4F2E">
        <w:tc>
          <w:tcPr>
            <w:tcW w:w="8640" w:type="dxa"/>
          </w:tcPr>
          <w:p w:rsidR="00602454" w:rsidRPr="005D4F2E" w:rsidRDefault="00EA7367">
            <w:pPr>
              <w:rPr>
                <w:rFonts w:asciiTheme="majorHAnsi" w:hAnsiTheme="majorHAnsi" w:cstheme="majorHAnsi"/>
              </w:rPr>
            </w:pPr>
            <w:r w:rsidRPr="005D4F2E">
              <w:rPr>
                <w:rFonts w:asciiTheme="majorHAnsi" w:hAnsiTheme="majorHAnsi" w:cstheme="majorHAnsi"/>
                <w:b/>
              </w:rPr>
              <w:t xml:space="preserve">Description of mentor involvement </w:t>
            </w:r>
            <w:r w:rsidRPr="005D4F2E">
              <w:rPr>
                <w:rFonts w:asciiTheme="majorHAnsi" w:hAnsiTheme="majorHAnsi" w:cstheme="majorHAnsi"/>
              </w:rPr>
              <w:t>(if relevant)</w:t>
            </w:r>
          </w:p>
        </w:tc>
      </w:tr>
      <w:tr w:rsidR="00A97666" w:rsidRPr="005D4F2E" w:rsidTr="005D4F2E">
        <w:tc>
          <w:tcPr>
            <w:tcW w:w="8640" w:type="dxa"/>
          </w:tcPr>
          <w:p w:rsidR="00602454" w:rsidRDefault="00EA7367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iCs/>
                <w:highlight w:val="lightGray"/>
                <w:lang w:val="cs-CZ"/>
              </w:rPr>
            </w:pP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Principal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Investigator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shall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describe the form and extent of cooperation with the mentor. If no mentor involvement took place during the reporting period,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state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'No mentor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involvement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during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reporting period'.</w:t>
            </w: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P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97666" w:rsidRPr="005D4F2E" w:rsidTr="005D4F2E">
        <w:tc>
          <w:tcPr>
            <w:tcW w:w="8640" w:type="dxa"/>
          </w:tcPr>
          <w:p w:rsidR="00602454" w:rsidRPr="005D4F2E" w:rsidRDefault="00EA7367">
            <w:pPr>
              <w:rPr>
                <w:rFonts w:asciiTheme="majorHAnsi" w:hAnsiTheme="majorHAnsi" w:cstheme="majorHAnsi"/>
              </w:rPr>
            </w:pPr>
            <w:r w:rsidRPr="005D4F2E">
              <w:rPr>
                <w:rFonts w:asciiTheme="majorHAnsi" w:hAnsiTheme="majorHAnsi" w:cstheme="majorHAnsi"/>
                <w:b/>
              </w:rPr>
              <w:t>Description of involvement of support expert team</w:t>
            </w:r>
            <w:r w:rsidRPr="005D4F2E">
              <w:rPr>
                <w:rFonts w:asciiTheme="majorHAnsi" w:hAnsiTheme="majorHAnsi" w:cstheme="majorHAnsi"/>
              </w:rPr>
              <w:t xml:space="preserve"> (if relevant)</w:t>
            </w:r>
          </w:p>
        </w:tc>
      </w:tr>
      <w:tr w:rsidR="00A97666" w:rsidRPr="005D4F2E" w:rsidTr="005D4F2E">
        <w:tc>
          <w:tcPr>
            <w:tcW w:w="8640" w:type="dxa"/>
          </w:tcPr>
          <w:p w:rsidR="00602454" w:rsidRDefault="00EA7367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iCs/>
                <w:highlight w:val="lightGray"/>
                <w:lang w:val="cs-CZ"/>
              </w:rPr>
            </w:pP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lastRenderedPageBreak/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Principal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Investigator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shall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describe the involvement of members of the support expert team (for each person separately).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If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none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,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state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'No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involvement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during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reporting period'.</w:t>
            </w: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P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97666" w:rsidRPr="005D4F2E" w:rsidTr="005D4F2E">
        <w:tc>
          <w:tcPr>
            <w:tcW w:w="8640" w:type="dxa"/>
          </w:tcPr>
          <w:p w:rsidR="00602454" w:rsidRPr="005D4F2E" w:rsidRDefault="00EA7367">
            <w:pPr>
              <w:rPr>
                <w:rFonts w:asciiTheme="majorHAnsi" w:hAnsiTheme="majorHAnsi" w:cstheme="majorHAnsi"/>
              </w:rPr>
            </w:pPr>
            <w:r w:rsidRPr="005D4F2E">
              <w:rPr>
                <w:rFonts w:asciiTheme="majorHAnsi" w:hAnsiTheme="majorHAnsi" w:cstheme="majorHAnsi"/>
                <w:b/>
              </w:rPr>
              <w:t xml:space="preserve">Description of training of the Principal Investigator </w:t>
            </w:r>
            <w:r w:rsidRPr="005D4F2E">
              <w:rPr>
                <w:rFonts w:asciiTheme="majorHAnsi" w:hAnsiTheme="majorHAnsi" w:cstheme="majorHAnsi"/>
              </w:rPr>
              <w:t>(if relevant)</w:t>
            </w:r>
          </w:p>
        </w:tc>
      </w:tr>
      <w:tr w:rsidR="00A97666" w:rsidRPr="005D4F2E" w:rsidTr="005D4F2E">
        <w:tc>
          <w:tcPr>
            <w:tcW w:w="8640" w:type="dxa"/>
          </w:tcPr>
          <w:p w:rsidR="00602454" w:rsidRDefault="00EA7367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eastAsiaTheme="majorEastAsia" w:cs="Times New Roman"/>
                <w:i/>
                <w:iCs/>
                <w:highlight w:val="lightGray"/>
                <w:lang w:val="cs-CZ"/>
              </w:rPr>
            </w:pP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Principal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Investigator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shall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describe the training activities completed during the reporting period. Participation must be documented (e.g. certificates, invitations, programme). Information must be consistent with the Activity 3 Calculator – Return Grant Implementation.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If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none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,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state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'No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training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during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</w:t>
            </w:r>
            <w:proofErr w:type="spellStart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>the</w:t>
            </w:r>
            <w:proofErr w:type="spellEnd"/>
            <w:r w:rsidRPr="005D4F2E">
              <w:rPr>
                <w:rFonts w:eastAsiaTheme="majorEastAsia" w:cs="Times New Roman"/>
                <w:i/>
                <w:iCs/>
                <w:highlight w:val="lightGray"/>
                <w:lang w:val="cs-CZ"/>
              </w:rPr>
              <w:t xml:space="preserve"> reporting period'.</w:t>
            </w: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:rsidR="005D4F2E" w:rsidRPr="005D4F2E" w:rsidRDefault="005D4F2E" w:rsidP="005D4F2E">
            <w:pPr>
              <w:tabs>
                <w:tab w:val="left" w:pos="579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:rsidR="005D4F2E" w:rsidRDefault="005D4F2E">
      <w:pPr>
        <w:rPr>
          <w:rFonts w:asciiTheme="majorHAnsi" w:hAnsiTheme="majorHAnsi" w:cstheme="majorHAnsi"/>
          <w:u w:val="single"/>
        </w:rPr>
      </w:pPr>
    </w:p>
    <w:p w:rsidR="00602454" w:rsidRPr="005D4F2E" w:rsidRDefault="00EA7367">
      <w:pPr>
        <w:rPr>
          <w:rFonts w:asciiTheme="majorHAnsi" w:hAnsiTheme="majorHAnsi" w:cstheme="majorHAnsi"/>
        </w:rPr>
      </w:pPr>
      <w:r w:rsidRPr="005D4F2E">
        <w:rPr>
          <w:rFonts w:asciiTheme="majorHAnsi" w:hAnsiTheme="majorHAnsi" w:cstheme="majorHAnsi"/>
          <w:u w:val="single"/>
        </w:rPr>
        <w:t>Attachments:</w:t>
      </w:r>
    </w:p>
    <w:p w:rsidR="00602454" w:rsidRPr="005D4F2E" w:rsidRDefault="00EA7367">
      <w:pPr>
        <w:rPr>
          <w:rFonts w:asciiTheme="majorHAnsi" w:hAnsiTheme="majorHAnsi" w:cstheme="majorHAnsi"/>
        </w:rPr>
      </w:pPr>
      <w:r w:rsidRPr="005D4F2E">
        <w:rPr>
          <w:rFonts w:asciiTheme="majorHAnsi" w:hAnsiTheme="majorHAnsi" w:cstheme="majorHAnsi"/>
        </w:rPr>
        <w:t>Data Management Plan (if relevant)</w:t>
      </w:r>
    </w:p>
    <w:p w:rsidR="00602454" w:rsidRPr="005D4F2E" w:rsidRDefault="00EA7367">
      <w:pPr>
        <w:rPr>
          <w:rFonts w:asciiTheme="majorHAnsi" w:hAnsiTheme="majorHAnsi" w:cstheme="majorHAnsi"/>
        </w:rPr>
      </w:pPr>
      <w:r w:rsidRPr="005D4F2E">
        <w:rPr>
          <w:rFonts w:asciiTheme="majorHAnsi" w:hAnsiTheme="majorHAnsi" w:cstheme="majorHAnsi"/>
        </w:rPr>
        <w:t>Mobility progress report (if relevant)</w:t>
      </w:r>
    </w:p>
    <w:p w:rsidR="00602454" w:rsidRPr="005D4F2E" w:rsidRDefault="00EA7367">
      <w:pPr>
        <w:rPr>
          <w:rFonts w:asciiTheme="majorHAnsi" w:hAnsiTheme="majorHAnsi" w:cstheme="majorHAnsi"/>
        </w:rPr>
      </w:pPr>
      <w:r w:rsidRPr="005D4F2E">
        <w:rPr>
          <w:rFonts w:asciiTheme="majorHAnsi" w:hAnsiTheme="majorHAnsi" w:cstheme="majorHAnsi"/>
        </w:rPr>
        <w:t>Financial statement via Activity 3 Calculator – Return Grant Implementation</w:t>
      </w:r>
    </w:p>
    <w:p w:rsidR="00602454" w:rsidRPr="005D4F2E" w:rsidRDefault="00EA7367">
      <w:pPr>
        <w:rPr>
          <w:rFonts w:asciiTheme="majorHAnsi" w:hAnsiTheme="majorHAnsi" w:cstheme="majorHAnsi"/>
          <w:b/>
        </w:rPr>
      </w:pPr>
      <w:r w:rsidRPr="005D4F2E">
        <w:rPr>
          <w:rFonts w:asciiTheme="majorHAnsi" w:hAnsiTheme="majorHAnsi" w:cstheme="majorHAnsi"/>
          <w:b/>
        </w:rPr>
        <w:t>Date:</w:t>
      </w:r>
    </w:p>
    <w:p w:rsidR="00602454" w:rsidRPr="005D4F2E" w:rsidRDefault="00EA7367">
      <w:pPr>
        <w:rPr>
          <w:rFonts w:asciiTheme="majorHAnsi" w:hAnsiTheme="majorHAnsi" w:cstheme="majorHAnsi"/>
          <w:b/>
        </w:rPr>
      </w:pPr>
      <w:r w:rsidRPr="005D4F2E">
        <w:rPr>
          <w:rFonts w:asciiTheme="majorHAnsi" w:hAnsiTheme="majorHAnsi" w:cstheme="majorHAnsi"/>
          <w:b/>
        </w:rPr>
        <w:t>Signature of the Principal Investigator:</w:t>
      </w:r>
    </w:p>
    <w:sectPr w:rsidR="00602454" w:rsidRPr="005D4F2E" w:rsidSect="005D4F2E">
      <w:footerReference w:type="default" r:id="rId8"/>
      <w:headerReference w:type="first" r:id="rId9"/>
      <w:footerReference w:type="first" r:id="rId10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2A4" w:rsidRDefault="000C32A4" w:rsidP="005D4F2E">
      <w:pPr>
        <w:spacing w:after="0" w:line="240" w:lineRule="auto"/>
      </w:pPr>
      <w:r>
        <w:separator/>
      </w:r>
    </w:p>
  </w:endnote>
  <w:endnote w:type="continuationSeparator" w:id="0">
    <w:p w:rsidR="000C32A4" w:rsidRDefault="000C32A4" w:rsidP="005D4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ontserrat">
    <w:altName w:val="Calibri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666" w:rsidRDefault="00A97666">
    <w:pPr>
      <w:pStyle w:val="Zpat"/>
    </w:pPr>
    <w:r>
      <w:rPr>
        <w:noProof/>
      </w:rPr>
      <mc:AlternateContent>
        <mc:Choice Requires="wps">
          <w:drawing>
            <wp:anchor distT="45720" distB="45720" distL="114300" distR="0" simplePos="0" relativeHeight="251662848" behindDoc="0" locked="1" layoutInCell="1" allowOverlap="0" wp14:anchorId="61660112" wp14:editId="2143ED6D">
              <wp:simplePos x="0" y="0"/>
              <wp:positionH relativeFrom="margin">
                <wp:posOffset>4143375</wp:posOffset>
              </wp:positionH>
              <wp:positionV relativeFrom="page">
                <wp:posOffset>9208135</wp:posOffset>
              </wp:positionV>
              <wp:extent cx="1268095" cy="575945"/>
              <wp:effectExtent l="0" t="0" r="0" b="0"/>
              <wp:wrapSquare wrapText="bothSides"/>
              <wp:docPr id="3" name="Textové po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97666" w:rsidRPr="00831EAC" w:rsidRDefault="00A97666" w:rsidP="00A97666">
                          <w:pPr>
                            <w:pStyle w:val="Webovstrnkyvzpat"/>
                          </w:pPr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:rsidR="00A97666" w:rsidRPr="006F1B93" w:rsidRDefault="00A97666" w:rsidP="00A97666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>
                            <w:t>gov.</w:t>
                          </w:r>
                          <w:r w:rsidRPr="00831EAC">
                            <w:t>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660112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6" type="#_x0000_t202" style="position:absolute;margin-left:326.25pt;margin-top:725.05pt;width:99.85pt;height:45.35pt;z-index:251662848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" o:allowoverlap="f" filled="f" stroked="f">
              <v:textbox>
                <w:txbxContent>
                  <w:p w:rsidR="00A97666" w:rsidRPr="00831EAC" w:rsidRDefault="00A97666" w:rsidP="00A97666">
                    <w:pPr>
                      <w:pStyle w:val="Webovstrnkyvzpat"/>
                    </w:pPr>
                    <w:r w:rsidRPr="00D65C9F">
                      <w:t>OPJAK</w:t>
                    </w:r>
                    <w:r w:rsidRPr="00831EAC">
                      <w:t>.cz</w:t>
                    </w:r>
                  </w:p>
                  <w:p w:rsidR="00A97666" w:rsidRPr="006F1B93" w:rsidRDefault="00A97666" w:rsidP="00A97666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>
                      <w:t>gov.</w:t>
                    </w:r>
                    <w:r w:rsidRPr="00831EAC">
                      <w:t>cz</w:t>
                    </w: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20E2A7B6" wp14:editId="3248B84D">
          <wp:extent cx="2758692" cy="360000"/>
          <wp:effectExtent l="0" t="0" r="3810" b="2540"/>
          <wp:docPr id="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345765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8692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666" w:rsidRDefault="00A97666">
    <w:pPr>
      <w:pStyle w:val="Zpat"/>
    </w:pPr>
    <w:r>
      <w:rPr>
        <w:noProof/>
      </w:rPr>
      <mc:AlternateContent>
        <mc:Choice Requires="wps">
          <w:drawing>
            <wp:anchor distT="45720" distB="45720" distL="114300" distR="0" simplePos="0" relativeHeight="251660800" behindDoc="0" locked="1" layoutInCell="1" allowOverlap="0" wp14:anchorId="230A30C2" wp14:editId="58FD37F9">
              <wp:simplePos x="0" y="0"/>
              <wp:positionH relativeFrom="margin">
                <wp:posOffset>4114800</wp:posOffset>
              </wp:positionH>
              <wp:positionV relativeFrom="page">
                <wp:posOffset>9134475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97666" w:rsidRPr="00831EAC" w:rsidRDefault="00A97666" w:rsidP="00A97666">
                          <w:pPr>
                            <w:pStyle w:val="Webovstrnkyvzpat"/>
                          </w:pPr>
                          <w:bookmarkStart w:id="1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:rsidR="00A97666" w:rsidRPr="006F1B93" w:rsidRDefault="00A97666" w:rsidP="00A97666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>
                            <w:t>gov.</w:t>
                          </w:r>
                          <w:r w:rsidRPr="00831EAC">
                            <w:t>cz</w:t>
                          </w:r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A30C2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style="position:absolute;margin-left:324pt;margin-top:719.25pt;width:99.85pt;height:45.35pt;z-index:251660800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" o:allowoverlap="f" filled="f" stroked="f">
              <v:textbox>
                <w:txbxContent>
                  <w:p w:rsidR="00A97666" w:rsidRPr="00831EAC" w:rsidRDefault="00A97666" w:rsidP="00A97666">
                    <w:pPr>
                      <w:pStyle w:val="Webovstrnkyvzpat"/>
                    </w:pPr>
                    <w:bookmarkStart w:id="2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:rsidR="00A97666" w:rsidRPr="006F1B93" w:rsidRDefault="00A97666" w:rsidP="00A97666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>
                      <w:t>gov.</w:t>
                    </w:r>
                    <w:r w:rsidRPr="00831EAC">
                      <w:t>cz</w:t>
                    </w:r>
                    <w:bookmarkEnd w:id="2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5FFD4358" wp14:editId="120D7AD0">
          <wp:extent cx="2758692" cy="360000"/>
          <wp:effectExtent l="0" t="0" r="3810" b="2540"/>
          <wp:docPr id="43434576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345765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8692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2A4" w:rsidRDefault="000C32A4" w:rsidP="005D4F2E">
      <w:pPr>
        <w:spacing w:after="0" w:line="240" w:lineRule="auto"/>
      </w:pPr>
      <w:r>
        <w:separator/>
      </w:r>
    </w:p>
  </w:footnote>
  <w:footnote w:type="continuationSeparator" w:id="0">
    <w:p w:rsidR="000C32A4" w:rsidRDefault="000C32A4" w:rsidP="005D4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F2E" w:rsidRDefault="005D4F2E">
    <w:pPr>
      <w:pStyle w:val="Zhlav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AA9A957" wp14:editId="49D23F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32A4"/>
    <w:rsid w:val="0015074B"/>
    <w:rsid w:val="0029639D"/>
    <w:rsid w:val="00326F90"/>
    <w:rsid w:val="004E4454"/>
    <w:rsid w:val="005D4F2E"/>
    <w:rsid w:val="00602454"/>
    <w:rsid w:val="00A97666"/>
    <w:rsid w:val="00AA1D8D"/>
    <w:rsid w:val="00B47730"/>
    <w:rsid w:val="00CB0664"/>
    <w:rsid w:val="00D01425"/>
    <w:rsid w:val="00EA736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DDDA55"/>
  <w14:defaultImageDpi w14:val="300"/>
  <w15:docId w15:val="{63866A6D-FC3E-4782-A278-149DE765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ebovstrnkyvzpat">
    <w:name w:val="Webové stránky v zápatí"/>
    <w:basedOn w:val="Normln"/>
    <w:link w:val="WebovstrnkyvzpatChar"/>
    <w:rsid w:val="00A97666"/>
    <w:pPr>
      <w:tabs>
        <w:tab w:val="left" w:pos="5790"/>
      </w:tabs>
      <w:spacing w:after="0" w:line="240" w:lineRule="auto"/>
      <w:jc w:val="right"/>
      <w:outlineLvl w:val="4"/>
    </w:pPr>
    <w:rPr>
      <w:rFonts w:ascii="Montserrat" w:eastAsiaTheme="minorHAnsi" w:hAnsi="Montserrat" w:cs="Times New Roman"/>
      <w:b/>
      <w:color w:val="173271"/>
      <w:sz w:val="24"/>
      <w:szCs w:val="24"/>
      <w:lang w:val="cs-CZ"/>
    </w:rPr>
  </w:style>
  <w:style w:type="character" w:customStyle="1" w:styleId="WebovstrnkyvzpatChar">
    <w:name w:val="Webové stránky v zápatí Char"/>
    <w:basedOn w:val="Standardnpsmoodstavce"/>
    <w:link w:val="Webovstrnkyvzpat"/>
    <w:rsid w:val="00A97666"/>
    <w:rPr>
      <w:rFonts w:ascii="Montserrat" w:eastAsiaTheme="minorHAnsi" w:hAnsi="Montserrat" w:cs="Times New Roman"/>
      <w:b/>
      <w:color w:val="173271"/>
      <w:sz w:val="24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367135-EEFB-41BC-8E17-567FD76E2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401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Michal Sedlačík</cp:lastModifiedBy>
  <cp:revision>4</cp:revision>
  <dcterms:created xsi:type="dcterms:W3CDTF">2013-12-23T23:15:00Z</dcterms:created>
  <dcterms:modified xsi:type="dcterms:W3CDTF">2026-06-17T16:56:00Z</dcterms:modified>
  <cp:category/>
</cp:coreProperties>
</file>